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65A54" w:rsidTr="00765A54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765A54" w:rsidRPr="00765A54" w:rsidRDefault="00765A54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156   от: 22.04.2020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4551C0" w:rsidRDefault="004551C0" w:rsidP="004551C0">
      <w:pPr>
        <w:rPr>
          <w:b/>
          <w:sz w:val="28"/>
          <w:szCs w:val="28"/>
        </w:rPr>
      </w:pPr>
      <w:bookmarkStart w:id="0" w:name="_Hlk6298150"/>
    </w:p>
    <w:p w:rsidR="00740281" w:rsidRDefault="00740281" w:rsidP="004551C0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</w:tblGrid>
      <w:tr w:rsidR="00A672E4" w:rsidTr="00B63C18">
        <w:trPr>
          <w:trHeight w:val="1456"/>
        </w:trPr>
        <w:tc>
          <w:tcPr>
            <w:tcW w:w="4334" w:type="dxa"/>
          </w:tcPr>
          <w:bookmarkEnd w:id="0"/>
          <w:p w:rsidR="00A672E4" w:rsidRDefault="00740281" w:rsidP="00740281">
            <w:pPr>
              <w:jc w:val="both"/>
              <w:rPr>
                <w:b/>
                <w:sz w:val="28"/>
                <w:szCs w:val="28"/>
              </w:rPr>
            </w:pPr>
            <w:r w:rsidRPr="00740281">
              <w:rPr>
                <w:b/>
                <w:sz w:val="28"/>
                <w:szCs w:val="28"/>
              </w:rPr>
              <w:t xml:space="preserve">Об отмене приказа Министра образования и науки Республики Казахстан от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740281">
              <w:rPr>
                <w:b/>
                <w:sz w:val="28"/>
                <w:szCs w:val="28"/>
              </w:rPr>
              <w:t xml:space="preserve">28 января 2020 года № 39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740281">
              <w:rPr>
                <w:b/>
                <w:sz w:val="28"/>
                <w:szCs w:val="28"/>
              </w:rPr>
              <w:t>«Об утверждении Плана реализации программы академической мобильности»</w:t>
            </w:r>
          </w:p>
        </w:tc>
      </w:tr>
    </w:tbl>
    <w:p w:rsidR="00A672E4" w:rsidRDefault="00A672E4" w:rsidP="00A672E4">
      <w:pPr>
        <w:jc w:val="both"/>
        <w:rPr>
          <w:b/>
          <w:sz w:val="28"/>
          <w:szCs w:val="28"/>
        </w:rPr>
      </w:pPr>
    </w:p>
    <w:p w:rsidR="0089287F" w:rsidRDefault="0089287F" w:rsidP="00934587"/>
    <w:p w:rsidR="00914B0F" w:rsidRDefault="00914B0F" w:rsidP="00934587"/>
    <w:p w:rsidR="0089287F" w:rsidRDefault="003113FC" w:rsidP="003B78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D320D" w:rsidRPr="00FD320D">
        <w:rPr>
          <w:sz w:val="28"/>
          <w:szCs w:val="28"/>
        </w:rPr>
        <w:t xml:space="preserve">На основании </w:t>
      </w:r>
      <w:r w:rsidR="00FD320D">
        <w:rPr>
          <w:sz w:val="28"/>
          <w:szCs w:val="28"/>
        </w:rPr>
        <w:t xml:space="preserve">решения </w:t>
      </w:r>
      <w:r w:rsidR="003B78A6">
        <w:rPr>
          <w:sz w:val="28"/>
          <w:szCs w:val="28"/>
        </w:rPr>
        <w:t xml:space="preserve">республиканской </w:t>
      </w:r>
      <w:r w:rsidR="00B86AF0">
        <w:rPr>
          <w:sz w:val="28"/>
          <w:szCs w:val="28"/>
        </w:rPr>
        <w:t xml:space="preserve">бюджетной комиссии №6 от </w:t>
      </w:r>
      <w:r w:rsidR="003B78A6">
        <w:rPr>
          <w:sz w:val="28"/>
          <w:szCs w:val="28"/>
        </w:rPr>
        <w:t xml:space="preserve">                           </w:t>
      </w:r>
      <w:r w:rsidR="00B86AF0">
        <w:rPr>
          <w:sz w:val="28"/>
          <w:szCs w:val="28"/>
        </w:rPr>
        <w:t xml:space="preserve">2 апреля 2020 года </w:t>
      </w:r>
      <w:r w:rsidR="0089287F">
        <w:rPr>
          <w:b/>
          <w:sz w:val="26"/>
          <w:szCs w:val="26"/>
        </w:rPr>
        <w:t xml:space="preserve">ПРИКАЗЫВАЮ: </w:t>
      </w:r>
    </w:p>
    <w:p w:rsidR="0089287F" w:rsidRPr="003B78A6" w:rsidRDefault="0089287F" w:rsidP="003B78A6">
      <w:pPr>
        <w:ind w:firstLine="708"/>
        <w:jc w:val="both"/>
        <w:rPr>
          <w:sz w:val="28"/>
          <w:szCs w:val="28"/>
        </w:rPr>
      </w:pPr>
      <w:r w:rsidRPr="0089287F">
        <w:rPr>
          <w:sz w:val="28"/>
          <w:szCs w:val="28"/>
        </w:rPr>
        <w:t xml:space="preserve">1. </w:t>
      </w:r>
      <w:r w:rsidR="003B78A6">
        <w:rPr>
          <w:sz w:val="28"/>
          <w:szCs w:val="28"/>
        </w:rPr>
        <w:t xml:space="preserve">Отменить </w:t>
      </w:r>
      <w:r w:rsidR="00740281" w:rsidRPr="00740281">
        <w:rPr>
          <w:sz w:val="28"/>
          <w:szCs w:val="28"/>
        </w:rPr>
        <w:t>приказ Министра образования и науки Республики Казахстан от 28 января 2020 года № 39 «Об утверждении Плана реализации программы академической мобильности».</w:t>
      </w:r>
    </w:p>
    <w:p w:rsidR="0089287F" w:rsidRPr="0089287F" w:rsidRDefault="0089287F" w:rsidP="0089287F">
      <w:pPr>
        <w:pStyle w:val="Bodytext20"/>
        <w:shd w:val="clear" w:color="auto" w:fill="auto"/>
        <w:tabs>
          <w:tab w:val="left" w:pos="709"/>
        </w:tabs>
        <w:spacing w:line="240" w:lineRule="auto"/>
      </w:pPr>
      <w:r w:rsidRPr="0089287F">
        <w:tab/>
      </w:r>
      <w:r w:rsidR="0010242F">
        <w:t>2</w:t>
      </w:r>
      <w:r w:rsidRPr="0089287F">
        <w:t xml:space="preserve">. Контроль за исполнением настоящего приказа возложить на                           вице-министра образования и науки Республики Казахстан </w:t>
      </w:r>
      <w:proofErr w:type="spellStart"/>
      <w:r w:rsidR="0010242F">
        <w:t>Дауленова</w:t>
      </w:r>
      <w:proofErr w:type="spellEnd"/>
      <w:r w:rsidR="0010242F">
        <w:t xml:space="preserve"> М.М.</w:t>
      </w:r>
    </w:p>
    <w:p w:rsidR="0089287F" w:rsidRDefault="0089287F" w:rsidP="0089287F">
      <w:pPr>
        <w:pStyle w:val="Bodytext20"/>
        <w:shd w:val="clear" w:color="auto" w:fill="auto"/>
        <w:tabs>
          <w:tab w:val="left" w:pos="709"/>
        </w:tabs>
        <w:spacing w:line="240" w:lineRule="auto"/>
      </w:pPr>
      <w:r w:rsidRPr="0089287F">
        <w:tab/>
        <w:t xml:space="preserve">4. Настоящий приказ </w:t>
      </w:r>
      <w:r w:rsidR="0010242F">
        <w:t>вступает в силу со дня его подписания</w:t>
      </w:r>
      <w:r w:rsidRPr="0089287F">
        <w:t>.</w:t>
      </w:r>
    </w:p>
    <w:p w:rsidR="0010242F" w:rsidRDefault="0010242F" w:rsidP="0089287F">
      <w:pPr>
        <w:pStyle w:val="Bodytext20"/>
        <w:shd w:val="clear" w:color="auto" w:fill="auto"/>
        <w:tabs>
          <w:tab w:val="left" w:pos="709"/>
        </w:tabs>
        <w:spacing w:line="240" w:lineRule="auto"/>
      </w:pPr>
    </w:p>
    <w:p w:rsidR="0010242F" w:rsidRDefault="0010242F" w:rsidP="0089287F">
      <w:pPr>
        <w:pStyle w:val="Bodytext20"/>
        <w:shd w:val="clear" w:color="auto" w:fill="auto"/>
        <w:tabs>
          <w:tab w:val="left" w:pos="709"/>
        </w:tabs>
        <w:spacing w:line="240" w:lineRule="auto"/>
      </w:pPr>
    </w:p>
    <w:p w:rsidR="0010242F" w:rsidRDefault="0010242F" w:rsidP="0089287F">
      <w:pPr>
        <w:pStyle w:val="Bodytext20"/>
        <w:shd w:val="clear" w:color="auto" w:fill="auto"/>
        <w:tabs>
          <w:tab w:val="left" w:pos="709"/>
        </w:tabs>
        <w:spacing w:line="240" w:lineRule="auto"/>
        <w:rPr>
          <w:b/>
        </w:rPr>
      </w:pPr>
      <w:r>
        <w:tab/>
      </w:r>
      <w:r w:rsidRPr="0010242F">
        <w:rPr>
          <w:b/>
        </w:rPr>
        <w:t xml:space="preserve">Министр </w:t>
      </w:r>
      <w:r>
        <w:rPr>
          <w:b/>
        </w:rPr>
        <w:t xml:space="preserve">                                                                             </w:t>
      </w:r>
      <w:r w:rsidRPr="0010242F">
        <w:rPr>
          <w:b/>
        </w:rPr>
        <w:t xml:space="preserve">А. </w:t>
      </w:r>
      <w:proofErr w:type="spellStart"/>
      <w:r w:rsidRPr="0010242F">
        <w:rPr>
          <w:b/>
        </w:rPr>
        <w:t>Аймагамбетов</w:t>
      </w:r>
      <w:proofErr w:type="spellEnd"/>
    </w:p>
    <w:p w:rsidR="00765A54" w:rsidRDefault="00765A54" w:rsidP="0089287F">
      <w:pPr>
        <w:pStyle w:val="Bodytext20"/>
        <w:shd w:val="clear" w:color="auto" w:fill="auto"/>
        <w:tabs>
          <w:tab w:val="left" w:pos="709"/>
        </w:tabs>
        <w:spacing w:line="240" w:lineRule="auto"/>
        <w:rPr>
          <w:b/>
        </w:rPr>
      </w:pPr>
    </w:p>
    <w:p w:rsidR="00765A54" w:rsidRPr="00765A54" w:rsidRDefault="00765A54" w:rsidP="00765A54">
      <w:pPr>
        <w:pStyle w:val="Bodytext20"/>
        <w:shd w:val="clear" w:color="auto" w:fill="auto"/>
        <w:tabs>
          <w:tab w:val="left" w:pos="709"/>
        </w:tabs>
        <w:spacing w:line="240" w:lineRule="auto"/>
        <w:jc w:val="left"/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16.04.2020 11:07:30: Сулейменова Ш. К. (Управление методологии и содержания высшего и </w:t>
      </w:r>
      <w:proofErr w:type="spellStart"/>
      <w:r>
        <w:rPr>
          <w:color w:val="0C0000"/>
          <w:sz w:val="20"/>
        </w:rPr>
        <w:t>послевузского</w:t>
      </w:r>
      <w:proofErr w:type="spellEnd"/>
      <w:r>
        <w:rPr>
          <w:color w:val="0C0000"/>
          <w:sz w:val="20"/>
        </w:rPr>
        <w:t xml:space="preserve"> образования)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16.04.2020 11:12:30: </w:t>
      </w:r>
      <w:proofErr w:type="spellStart"/>
      <w:r>
        <w:rPr>
          <w:color w:val="0C0000"/>
          <w:sz w:val="20"/>
        </w:rPr>
        <w:t>Тойбаев</w:t>
      </w:r>
      <w:proofErr w:type="spellEnd"/>
      <w:r>
        <w:rPr>
          <w:color w:val="0C0000"/>
          <w:sz w:val="20"/>
        </w:rPr>
        <w:t xml:space="preserve"> А. Ж. (Департамент высшего и послевузовского образования)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16.04.2020 11:16:51: </w:t>
      </w:r>
      <w:proofErr w:type="spellStart"/>
      <w:r>
        <w:rPr>
          <w:color w:val="0C0000"/>
          <w:sz w:val="20"/>
        </w:rPr>
        <w:t>Рысбекова</w:t>
      </w:r>
      <w:proofErr w:type="spellEnd"/>
      <w:r>
        <w:rPr>
          <w:color w:val="0C0000"/>
          <w:sz w:val="20"/>
        </w:rPr>
        <w:t xml:space="preserve"> Р. К. (Департамент бюджетного планирования)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16.04.2020 11:22:55: </w:t>
      </w:r>
      <w:proofErr w:type="spellStart"/>
      <w:r>
        <w:rPr>
          <w:color w:val="0C0000"/>
          <w:sz w:val="20"/>
        </w:rPr>
        <w:t>Амиржанова</w:t>
      </w:r>
      <w:proofErr w:type="spellEnd"/>
      <w:r>
        <w:rPr>
          <w:color w:val="0C0000"/>
          <w:sz w:val="20"/>
        </w:rPr>
        <w:t xml:space="preserve"> Б. У. (Управление развития государственного языка)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16.04.2020 12:31:39: </w:t>
      </w:r>
      <w:proofErr w:type="spellStart"/>
      <w:r>
        <w:rPr>
          <w:color w:val="0C0000"/>
          <w:sz w:val="20"/>
        </w:rPr>
        <w:t>Байжанов</w:t>
      </w:r>
      <w:proofErr w:type="spellEnd"/>
      <w:r>
        <w:rPr>
          <w:color w:val="0C0000"/>
          <w:sz w:val="20"/>
        </w:rPr>
        <w:t xml:space="preserve"> Н. А. (Юридический Департамент)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16.04.2020 12:41:23: </w:t>
      </w:r>
      <w:proofErr w:type="spellStart"/>
      <w:r>
        <w:rPr>
          <w:color w:val="0C0000"/>
          <w:sz w:val="20"/>
        </w:rPr>
        <w:t>Шакаева</w:t>
      </w:r>
      <w:proofErr w:type="spellEnd"/>
      <w:r>
        <w:rPr>
          <w:color w:val="0C0000"/>
          <w:sz w:val="20"/>
        </w:rPr>
        <w:t xml:space="preserve"> Г. С. (Департамент финансов и государственных закупок)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20.04.2020 09:49:53: </w:t>
      </w:r>
      <w:proofErr w:type="spellStart"/>
      <w:r>
        <w:rPr>
          <w:color w:val="0C0000"/>
          <w:sz w:val="20"/>
        </w:rPr>
        <w:t>Дауленов</w:t>
      </w:r>
      <w:proofErr w:type="spellEnd"/>
      <w:r>
        <w:rPr>
          <w:color w:val="0C0000"/>
          <w:sz w:val="20"/>
        </w:rPr>
        <w:t xml:space="preserve"> М. М. (Руководство) - - </w:t>
      </w:r>
      <w:proofErr w:type="spellStart"/>
      <w:r>
        <w:rPr>
          <w:color w:val="0C0000"/>
          <w:sz w:val="20"/>
        </w:rPr>
        <w:t>cогласовано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</w:r>
      <w:bookmarkStart w:id="1" w:name="_GoBack"/>
      <w:bookmarkEnd w:id="1"/>
    </w:p>
    <w:sectPr w:rsidR="00765A54" w:rsidRPr="00765A54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45" w:rsidRDefault="00CF3345">
      <w:r>
        <w:separator/>
      </w:r>
    </w:p>
  </w:endnote>
  <w:endnote w:type="continuationSeparator" w:id="0">
    <w:p w:rsidR="00CF3345" w:rsidRDefault="00CF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45" w:rsidRDefault="00CF3345">
      <w:r>
        <w:separator/>
      </w:r>
    </w:p>
  </w:footnote>
  <w:footnote w:type="continuationSeparator" w:id="0">
    <w:p w:rsidR="00CF3345" w:rsidRDefault="00CF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E00E0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9B621BF" wp14:editId="3B39766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E00E0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2E00E0" w:rsidRDefault="002E00E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765A5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A54" w:rsidRPr="00765A54" w:rsidRDefault="00765A54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22.04.2020 ЕСЭДО ГО (версия 7.23.0)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765A54" w:rsidRPr="00765A54" w:rsidRDefault="00765A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22.04.2020 ЕСЭДО ГО (версия 7.23.0)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F207C" wp14:editId="760E063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D73156"/>
    <w:multiLevelType w:val="multilevel"/>
    <w:tmpl w:val="CC5ED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3E437C5"/>
    <w:multiLevelType w:val="hybridMultilevel"/>
    <w:tmpl w:val="F7A0722A"/>
    <w:lvl w:ilvl="0" w:tplc="B50292D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0242F"/>
    <w:rsid w:val="001319EE"/>
    <w:rsid w:val="00143292"/>
    <w:rsid w:val="001763DE"/>
    <w:rsid w:val="001A1881"/>
    <w:rsid w:val="001B61C1"/>
    <w:rsid w:val="001E4E9F"/>
    <w:rsid w:val="001F4925"/>
    <w:rsid w:val="001F64CB"/>
    <w:rsid w:val="002000F4"/>
    <w:rsid w:val="0022101F"/>
    <w:rsid w:val="0023374B"/>
    <w:rsid w:val="00251F3F"/>
    <w:rsid w:val="0026420B"/>
    <w:rsid w:val="002A394A"/>
    <w:rsid w:val="002E00E0"/>
    <w:rsid w:val="003113FC"/>
    <w:rsid w:val="00364E0B"/>
    <w:rsid w:val="003B1EDC"/>
    <w:rsid w:val="003B78A6"/>
    <w:rsid w:val="003D781A"/>
    <w:rsid w:val="003F241E"/>
    <w:rsid w:val="00423754"/>
    <w:rsid w:val="00430E89"/>
    <w:rsid w:val="004551C0"/>
    <w:rsid w:val="004726FE"/>
    <w:rsid w:val="0049623C"/>
    <w:rsid w:val="004B400D"/>
    <w:rsid w:val="004C34B8"/>
    <w:rsid w:val="004C4C4E"/>
    <w:rsid w:val="004E49BE"/>
    <w:rsid w:val="004F3375"/>
    <w:rsid w:val="005F582C"/>
    <w:rsid w:val="00642211"/>
    <w:rsid w:val="006B6938"/>
    <w:rsid w:val="007006E3"/>
    <w:rsid w:val="007111E8"/>
    <w:rsid w:val="00731B2A"/>
    <w:rsid w:val="00740281"/>
    <w:rsid w:val="00740441"/>
    <w:rsid w:val="00765A54"/>
    <w:rsid w:val="007767CD"/>
    <w:rsid w:val="00782A16"/>
    <w:rsid w:val="00787A78"/>
    <w:rsid w:val="007E588D"/>
    <w:rsid w:val="0081000A"/>
    <w:rsid w:val="008436CA"/>
    <w:rsid w:val="00866964"/>
    <w:rsid w:val="00867FA4"/>
    <w:rsid w:val="0089287F"/>
    <w:rsid w:val="008E66E7"/>
    <w:rsid w:val="009139A9"/>
    <w:rsid w:val="00914138"/>
    <w:rsid w:val="00914B0F"/>
    <w:rsid w:val="00915A4B"/>
    <w:rsid w:val="00934587"/>
    <w:rsid w:val="009924CE"/>
    <w:rsid w:val="00994B29"/>
    <w:rsid w:val="009B69F4"/>
    <w:rsid w:val="00A10052"/>
    <w:rsid w:val="00A17FE7"/>
    <w:rsid w:val="00A338BC"/>
    <w:rsid w:val="00A47D62"/>
    <w:rsid w:val="00A646AF"/>
    <w:rsid w:val="00A672E4"/>
    <w:rsid w:val="00AA225A"/>
    <w:rsid w:val="00AC76FB"/>
    <w:rsid w:val="00AD462C"/>
    <w:rsid w:val="00B63C18"/>
    <w:rsid w:val="00B86340"/>
    <w:rsid w:val="00B86AF0"/>
    <w:rsid w:val="00BD42EA"/>
    <w:rsid w:val="00BE3CFA"/>
    <w:rsid w:val="00BE78CA"/>
    <w:rsid w:val="00C7780A"/>
    <w:rsid w:val="00CA1875"/>
    <w:rsid w:val="00CC7D90"/>
    <w:rsid w:val="00CE6A1B"/>
    <w:rsid w:val="00CF3345"/>
    <w:rsid w:val="00D03D0C"/>
    <w:rsid w:val="00D11982"/>
    <w:rsid w:val="00D14F06"/>
    <w:rsid w:val="00D42C93"/>
    <w:rsid w:val="00D52DE8"/>
    <w:rsid w:val="00E42B6C"/>
    <w:rsid w:val="00E43190"/>
    <w:rsid w:val="00E57A5B"/>
    <w:rsid w:val="00E866E0"/>
    <w:rsid w:val="00EB54A3"/>
    <w:rsid w:val="00EC3C11"/>
    <w:rsid w:val="00EE1A39"/>
    <w:rsid w:val="00EF4E93"/>
    <w:rsid w:val="00F22932"/>
    <w:rsid w:val="00F525B9"/>
    <w:rsid w:val="00F64017"/>
    <w:rsid w:val="00F93EE0"/>
    <w:rsid w:val="00FA7E02"/>
    <w:rsid w:val="00FD320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4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Bodytext3">
    <w:name w:val="Body text (3)_"/>
    <w:basedOn w:val="a0"/>
    <w:link w:val="Bodytext30"/>
    <w:rsid w:val="004551C0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551C0"/>
    <w:pPr>
      <w:widowControl w:val="0"/>
      <w:shd w:val="clear" w:color="auto" w:fill="FFFFFF"/>
      <w:overflowPunct/>
      <w:autoSpaceDE/>
      <w:autoSpaceDN/>
      <w:adjustRightInd/>
      <w:spacing w:before="360" w:after="600" w:line="324" w:lineRule="exact"/>
      <w:jc w:val="both"/>
    </w:pPr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4551C0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551C0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551C0"/>
    <w:pPr>
      <w:widowControl w:val="0"/>
      <w:shd w:val="clear" w:color="auto" w:fill="FFFFFF"/>
      <w:overflowPunct/>
      <w:autoSpaceDE/>
      <w:autoSpaceDN/>
      <w:adjustRightInd/>
      <w:spacing w:before="600" w:line="320" w:lineRule="exact"/>
      <w:jc w:val="both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551C0"/>
    <w:pPr>
      <w:widowControl w:val="0"/>
      <w:shd w:val="clear" w:color="auto" w:fill="FFFFFF"/>
      <w:overflowPunct/>
      <w:autoSpaceDE/>
      <w:autoSpaceDN/>
      <w:adjustRightInd/>
      <w:spacing w:line="320" w:lineRule="exact"/>
      <w:jc w:val="both"/>
    </w:pPr>
    <w:rPr>
      <w:sz w:val="28"/>
      <w:szCs w:val="28"/>
    </w:rPr>
  </w:style>
  <w:style w:type="paragraph" w:styleId="af7">
    <w:name w:val="Balloon Text"/>
    <w:basedOn w:val="a"/>
    <w:link w:val="af8"/>
    <w:semiHidden/>
    <w:unhideWhenUsed/>
    <w:rsid w:val="007402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402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4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Bodytext3">
    <w:name w:val="Body text (3)_"/>
    <w:basedOn w:val="a0"/>
    <w:link w:val="Bodytext30"/>
    <w:rsid w:val="004551C0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551C0"/>
    <w:pPr>
      <w:widowControl w:val="0"/>
      <w:shd w:val="clear" w:color="auto" w:fill="FFFFFF"/>
      <w:overflowPunct/>
      <w:autoSpaceDE/>
      <w:autoSpaceDN/>
      <w:adjustRightInd/>
      <w:spacing w:before="360" w:after="600" w:line="324" w:lineRule="exact"/>
      <w:jc w:val="both"/>
    </w:pPr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4551C0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551C0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551C0"/>
    <w:pPr>
      <w:widowControl w:val="0"/>
      <w:shd w:val="clear" w:color="auto" w:fill="FFFFFF"/>
      <w:overflowPunct/>
      <w:autoSpaceDE/>
      <w:autoSpaceDN/>
      <w:adjustRightInd/>
      <w:spacing w:before="600" w:line="320" w:lineRule="exact"/>
      <w:jc w:val="both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551C0"/>
    <w:pPr>
      <w:widowControl w:val="0"/>
      <w:shd w:val="clear" w:color="auto" w:fill="FFFFFF"/>
      <w:overflowPunct/>
      <w:autoSpaceDE/>
      <w:autoSpaceDN/>
      <w:adjustRightInd/>
      <w:spacing w:line="320" w:lineRule="exact"/>
      <w:jc w:val="both"/>
    </w:pPr>
    <w:rPr>
      <w:sz w:val="28"/>
      <w:szCs w:val="28"/>
    </w:rPr>
  </w:style>
  <w:style w:type="paragraph" w:styleId="af7">
    <w:name w:val="Balloon Text"/>
    <w:basedOn w:val="a"/>
    <w:link w:val="af8"/>
    <w:semiHidden/>
    <w:unhideWhenUsed/>
    <w:rsid w:val="007402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402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Абильмажинова Индира Дидарбековна</cp:lastModifiedBy>
  <cp:revision>2</cp:revision>
  <dcterms:created xsi:type="dcterms:W3CDTF">2020-04-22T12:30:00Z</dcterms:created>
  <dcterms:modified xsi:type="dcterms:W3CDTF">2020-04-22T12:30:00Z</dcterms:modified>
</cp:coreProperties>
</file>